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192" w:lineRule="auto"/>
        <w:ind w:left="442" w:hanging="442" w:hangingChars="100"/>
        <w:jc w:val="center"/>
      </w:pPr>
      <w:r>
        <w:rPr>
          <w:rFonts w:ascii="Calibri" w:eastAsiaTheme="minorEastAsia"/>
        </w:rPr>
        <w:t xml:space="preserve"> </w:t>
      </w:r>
      <w:r>
        <w:rPr>
          <w:rFonts w:ascii="Calibri" w:eastAsia="Calibri"/>
        </w:rPr>
        <w:t>202</w:t>
      </w:r>
      <w:r>
        <w:rPr>
          <w:rFonts w:hint="eastAsia" w:ascii="Calibri" w:eastAsia="宋体"/>
          <w:lang w:val="en-US" w:eastAsia="zh-CN"/>
        </w:rPr>
        <w:t>3</w:t>
      </w:r>
      <w:r>
        <w:t>年度</w:t>
      </w:r>
      <w:r>
        <w:rPr>
          <w:rFonts w:hint="eastAsia"/>
        </w:rPr>
        <w:t>环境与化学工程学院</w:t>
      </w:r>
      <w:r>
        <w:t>党委</w:t>
      </w:r>
      <w:r>
        <w:rPr>
          <w:rFonts w:hint="eastAsia"/>
        </w:rPr>
        <w:t xml:space="preserve"> </w:t>
      </w:r>
      <w:r>
        <w:t xml:space="preserve">        党费收支情况</w:t>
      </w:r>
    </w:p>
    <w:p>
      <w:pPr>
        <w:spacing w:before="130"/>
        <w:ind w:left="600"/>
        <w:rPr>
          <w:rFonts w:ascii="宋体"/>
          <w:sz w:val="24"/>
        </w:rPr>
      </w:pPr>
      <w:r>
        <w:rPr>
          <w:rFonts w:ascii="宋体"/>
          <w:sz w:val="24"/>
        </w:rPr>
        <w:t xml:space="preserve">  </w:t>
      </w:r>
    </w:p>
    <w:p>
      <w:pPr>
        <w:pStyle w:val="2"/>
        <w:spacing w:before="196"/>
      </w:pPr>
      <w:r>
        <w:t>一、党费的收入情况</w:t>
      </w:r>
    </w:p>
    <w:p>
      <w:pPr>
        <w:pStyle w:val="3"/>
        <w:spacing w:before="212"/>
        <w:ind w:left="760" w:firstLine="640" w:firstLineChars="200"/>
      </w:pPr>
      <w:r>
        <w:t>202</w:t>
      </w:r>
      <w:r>
        <w:rPr>
          <w:rFonts w:hint="eastAsia"/>
          <w:lang w:val="en-US" w:eastAsia="zh-CN"/>
        </w:rPr>
        <w:t>3</w:t>
      </w:r>
      <w:r>
        <w:t xml:space="preserve"> 年度,</w:t>
      </w:r>
      <w:r>
        <w:rPr>
          <w:rFonts w:hint="eastAsia"/>
        </w:rPr>
        <w:t>环境与化学工程学院</w:t>
      </w:r>
      <w:r>
        <w:t>党委收到组织部下拨的党费收入总额为</w:t>
      </w:r>
      <w:r>
        <w:rPr>
          <w:rFonts w:hint="eastAsia"/>
        </w:rPr>
        <w:t>10731</w:t>
      </w:r>
      <w:r>
        <w:t>元。</w:t>
      </w:r>
    </w:p>
    <w:p>
      <w:pPr>
        <w:pStyle w:val="3"/>
        <w:spacing w:before="212" w:line="364" w:lineRule="auto"/>
        <w:ind w:left="880" w:leftChars="400" w:right="118" w:firstLine="537" w:firstLineChars="168"/>
      </w:pP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13"/>
        </w:rPr>
        <w:t>年全院党员交纳党费</w:t>
      </w:r>
      <w:r>
        <w:rPr>
          <w:rFonts w:hint="eastAsia"/>
        </w:rPr>
        <w:t>36198.8</w:t>
      </w:r>
      <w:r>
        <w:rPr>
          <w:spacing w:val="-9"/>
        </w:rPr>
        <w:t>元，全部上缴校党费专户。</w:t>
      </w:r>
    </w:p>
    <w:p>
      <w:pPr>
        <w:pStyle w:val="2"/>
      </w:pPr>
      <w:r>
        <w:t>二、党费的支出情况</w:t>
      </w:r>
    </w:p>
    <w:p>
      <w:pPr>
        <w:pStyle w:val="3"/>
        <w:spacing w:line="360" w:lineRule="auto"/>
        <w:ind w:left="743" w:firstLine="640" w:firstLineChars="200"/>
        <w:jc w:val="both"/>
        <w:rPr>
          <w:rFonts w:hint="eastAsia" w:eastAsia="仿宋"/>
          <w:lang w:eastAsia="zh-CN"/>
        </w:rPr>
      </w:pPr>
      <w:r>
        <w:t>202</w:t>
      </w:r>
      <w:r>
        <w:rPr>
          <w:rFonts w:hint="eastAsia"/>
          <w:lang w:val="en-US" w:eastAsia="zh-CN"/>
        </w:rPr>
        <w:t>3</w:t>
      </w:r>
      <w:r>
        <w:t>年度,</w:t>
      </w:r>
      <w:r>
        <w:rPr>
          <w:rFonts w:hint="eastAsia"/>
        </w:rPr>
        <w:t>环境与化学工程学院党委</w:t>
      </w:r>
      <w:r>
        <w:t>管理的党费支出总额为</w:t>
      </w:r>
      <w:r>
        <w:rPr>
          <w:rFonts w:hint="eastAsia"/>
          <w:spacing w:val="-5"/>
        </w:rPr>
        <w:t>5908.88</w:t>
      </w:r>
      <w:r>
        <w:rPr>
          <w:spacing w:val="-18"/>
        </w:rPr>
        <w:t xml:space="preserve"> 元，其中：</w:t>
      </w:r>
      <w:r>
        <w:rPr>
          <w:rFonts w:hint="eastAsia"/>
          <w:spacing w:val="-18"/>
        </w:rPr>
        <w:t>党员教育培训使用5608.88元</w:t>
      </w:r>
      <w:r>
        <w:rPr>
          <w:rFonts w:hint="eastAsia"/>
          <w:spacing w:val="-18"/>
          <w:lang w:eastAsia="zh-CN"/>
        </w:rPr>
        <w:t>、</w:t>
      </w:r>
      <w:bookmarkStart w:id="0" w:name="_GoBack"/>
      <w:bookmarkEnd w:id="0"/>
      <w:r>
        <w:rPr>
          <w:rFonts w:hint="eastAsia"/>
          <w:spacing w:val="-18"/>
        </w:rPr>
        <w:t>党员活动室建设使用300元</w:t>
      </w:r>
      <w:r>
        <w:rPr>
          <w:rFonts w:hint="eastAsia"/>
          <w:spacing w:val="-18"/>
          <w:lang w:eastAsia="zh-CN"/>
        </w:rPr>
        <w:t>。</w:t>
      </w:r>
    </w:p>
    <w:sectPr>
      <w:type w:val="continuous"/>
      <w:pgSz w:w="11910" w:h="16840"/>
      <w:pgMar w:top="134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Q0ZjJmOTY0N2RkZjQzOGY2NTk3M2Y2NjI5N2Q3MjIifQ=="/>
  </w:docVars>
  <w:rsids>
    <w:rsidRoot w:val="004D2946"/>
    <w:rsid w:val="001E1A1C"/>
    <w:rsid w:val="0024464E"/>
    <w:rsid w:val="002D1A7D"/>
    <w:rsid w:val="004D2946"/>
    <w:rsid w:val="0053064B"/>
    <w:rsid w:val="008A4B74"/>
    <w:rsid w:val="008F10ED"/>
    <w:rsid w:val="00BD740C"/>
    <w:rsid w:val="00C03C08"/>
    <w:rsid w:val="00D66991"/>
    <w:rsid w:val="00DA4FBD"/>
    <w:rsid w:val="27334741"/>
    <w:rsid w:val="52B4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154"/>
      <w:ind w:left="763"/>
      <w:outlineLvl w:val="0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3"/>
      <w:ind w:left="120"/>
    </w:pPr>
    <w:rPr>
      <w:sz w:val="32"/>
      <w:szCs w:val="32"/>
    </w:rPr>
  </w:style>
  <w:style w:type="paragraph" w:styleId="4">
    <w:name w:val="Title"/>
    <w:basedOn w:val="1"/>
    <w:autoRedefine/>
    <w:qFormat/>
    <w:uiPriority w:val="1"/>
    <w:pPr>
      <w:spacing w:before="130"/>
      <w:ind w:left="2952" w:right="247" w:hanging="2704"/>
    </w:pPr>
    <w:rPr>
      <w:rFonts w:ascii="华文中宋" w:hAnsi="华文中宋" w:eastAsia="华文中宋" w:cs="华文中宋"/>
      <w:b/>
      <w:bCs/>
      <w:sz w:val="44"/>
      <w:szCs w:val="44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54</TotalTime>
  <ScaleCrop>false</ScaleCrop>
  <LinksUpToDate>false</LinksUpToDate>
  <CharactersWithSpaces>307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2022-01-19T05:03:00Z</dcterms:created>
  <dc:creator>Administrator</dc:creator>
  <cp:lastModifiedBy>smile life</cp:lastModifiedBy>
  <dcterms:modified xsi:type="dcterms:W3CDTF">2024-04-16T06:00:42Z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D9A87A3629CE4C06BAED4DFEA4B36E8C_12</vt:lpwstr>
  </property>
</Properties>
</file>